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F84BB9" w14:textId="12D2BE99" w:rsidR="00EF3953" w:rsidRPr="00EF3953" w:rsidRDefault="0077183C" w:rsidP="00B67DD9">
      <w:pPr>
        <w:pStyle w:val="NormalWeb"/>
        <w:shd w:val="clear" w:color="auto" w:fill="FFFFFF"/>
        <w:spacing w:before="198" w:beforeAutospacing="0" w:after="0" w:afterAutospacing="0"/>
        <w:jc w:val="right"/>
        <w:rPr>
          <w:b/>
          <w:bCs/>
          <w:color w:val="00000A"/>
        </w:rPr>
      </w:pPr>
      <w:r>
        <w:rPr>
          <w:b/>
          <w:bCs/>
          <w:color w:val="00000A"/>
        </w:rPr>
        <w:tab/>
      </w:r>
      <w:r>
        <w:rPr>
          <w:b/>
          <w:bCs/>
          <w:color w:val="00000A"/>
        </w:rPr>
        <w:tab/>
      </w:r>
      <w:r>
        <w:rPr>
          <w:b/>
          <w:bCs/>
          <w:color w:val="00000A"/>
        </w:rPr>
        <w:tab/>
      </w:r>
      <w:r>
        <w:rPr>
          <w:b/>
          <w:bCs/>
          <w:color w:val="00000A"/>
        </w:rPr>
        <w:tab/>
      </w:r>
      <w:r>
        <w:rPr>
          <w:b/>
          <w:bCs/>
          <w:color w:val="00000A"/>
        </w:rPr>
        <w:tab/>
      </w:r>
      <w:r>
        <w:rPr>
          <w:b/>
          <w:bCs/>
          <w:color w:val="00000A"/>
        </w:rPr>
        <w:tab/>
      </w:r>
      <w:r>
        <w:rPr>
          <w:b/>
          <w:bCs/>
          <w:color w:val="00000A"/>
        </w:rPr>
        <w:tab/>
      </w:r>
      <w:r w:rsidR="00B67DD9">
        <w:rPr>
          <w:b/>
          <w:bCs/>
          <w:color w:val="00000A"/>
        </w:rPr>
        <w:tab/>
      </w:r>
      <w:r w:rsidR="00B67DD9" w:rsidRPr="00B67DD9">
        <w:rPr>
          <w:b/>
        </w:rPr>
        <w:t>İNFAZIN DURDURULMASI TALEPLİDİR</w:t>
      </w:r>
    </w:p>
    <w:p w14:paraId="357A38D8" w14:textId="77777777" w:rsidR="00EF3953" w:rsidRPr="00EF3953" w:rsidRDefault="00EF3953" w:rsidP="00660FAE">
      <w:pPr>
        <w:pStyle w:val="NormalWeb"/>
        <w:shd w:val="clear" w:color="auto" w:fill="FFFFFF"/>
        <w:spacing w:before="198" w:beforeAutospacing="0" w:after="0" w:afterAutospacing="0"/>
        <w:jc w:val="both"/>
        <w:rPr>
          <w:b/>
          <w:bCs/>
          <w:color w:val="00000A"/>
        </w:rPr>
      </w:pPr>
    </w:p>
    <w:p w14:paraId="3DE2B2C6" w14:textId="1C488D2D" w:rsidR="00C319E4" w:rsidRDefault="00E84518" w:rsidP="00EF19EA">
      <w:pPr>
        <w:pStyle w:val="NormalWeb"/>
        <w:shd w:val="clear" w:color="auto" w:fill="FFFFFF"/>
        <w:spacing w:before="198" w:beforeAutospacing="0" w:after="0" w:afterAutospacing="0"/>
        <w:jc w:val="center"/>
        <w:rPr>
          <w:b/>
          <w:bCs/>
          <w:color w:val="00000A"/>
        </w:rPr>
      </w:pPr>
      <w:r w:rsidRPr="00EF3953">
        <w:rPr>
          <w:b/>
          <w:bCs/>
          <w:color w:val="00000A"/>
        </w:rPr>
        <w:t>.........</w:t>
      </w:r>
      <w:r w:rsidR="0025000E" w:rsidRPr="00EF3953">
        <w:rPr>
          <w:b/>
          <w:bCs/>
          <w:color w:val="00000A"/>
        </w:rPr>
        <w:t>.......</w:t>
      </w:r>
      <w:r w:rsidR="00D82F3C" w:rsidRPr="00EF3953">
        <w:rPr>
          <w:b/>
          <w:bCs/>
          <w:color w:val="00000A"/>
        </w:rPr>
        <w:t>AĞIR CEZA MAHKEMESİ BAŞKANLIĞINA</w:t>
      </w:r>
    </w:p>
    <w:p w14:paraId="265CC054" w14:textId="4F037F81" w:rsidR="00EF19EA" w:rsidRDefault="00EF19EA" w:rsidP="00EF19EA">
      <w:pPr>
        <w:pStyle w:val="NormalWeb"/>
        <w:shd w:val="clear" w:color="auto" w:fill="FFFFFF"/>
        <w:spacing w:before="198" w:beforeAutospacing="0" w:after="0" w:afterAutospacing="0"/>
        <w:jc w:val="center"/>
        <w:rPr>
          <w:color w:val="666666"/>
        </w:rPr>
      </w:pPr>
    </w:p>
    <w:p w14:paraId="3CF13769" w14:textId="7B180934" w:rsidR="00C319E4" w:rsidRPr="00EF3953" w:rsidRDefault="00B67DD9" w:rsidP="00B67DD9">
      <w:pPr>
        <w:pStyle w:val="NormalWeb"/>
        <w:shd w:val="clear" w:color="auto" w:fill="FFFFFF"/>
        <w:spacing w:before="198" w:beforeAutospacing="0" w:after="0" w:afterAutospacing="0"/>
        <w:jc w:val="right"/>
        <w:rPr>
          <w:color w:val="666666"/>
        </w:rPr>
      </w:pPr>
      <w:r>
        <w:rPr>
          <w:color w:val="666666"/>
        </w:rPr>
        <w:tab/>
      </w:r>
      <w:r>
        <w:rPr>
          <w:color w:val="666666"/>
        </w:rPr>
        <w:tab/>
      </w:r>
      <w:r w:rsidR="00C319E4" w:rsidRPr="00EF3953">
        <w:rPr>
          <w:b/>
          <w:bCs/>
          <w:color w:val="000000"/>
        </w:rPr>
        <w:t>                             </w:t>
      </w:r>
    </w:p>
    <w:p w14:paraId="4988B304" w14:textId="77777777" w:rsidR="00EF19EA" w:rsidRDefault="00C319E4" w:rsidP="00EF19EA">
      <w:pPr>
        <w:pStyle w:val="NormalWeb"/>
        <w:shd w:val="clear" w:color="auto" w:fill="FFFFFF"/>
        <w:spacing w:before="0" w:beforeAutospacing="0" w:after="0" w:afterAutospacing="0"/>
        <w:jc w:val="both"/>
        <w:rPr>
          <w:color w:val="000000"/>
        </w:rPr>
      </w:pPr>
      <w:r w:rsidRPr="00EF3953">
        <w:rPr>
          <w:b/>
          <w:bCs/>
          <w:color w:val="000000"/>
          <w:u w:val="single"/>
        </w:rPr>
        <w:t>DOSYA NO            :</w:t>
      </w:r>
      <w:r w:rsidRPr="00EF3953">
        <w:rPr>
          <w:b/>
          <w:bCs/>
          <w:color w:val="000000"/>
        </w:rPr>
        <w:t> </w:t>
      </w:r>
      <w:r w:rsidR="00D82F3C" w:rsidRPr="00EF3953">
        <w:rPr>
          <w:color w:val="000000"/>
        </w:rPr>
        <w:t>201.</w:t>
      </w:r>
      <w:r w:rsidRPr="00EF3953">
        <w:rPr>
          <w:color w:val="000000"/>
        </w:rPr>
        <w:t>/..... </w:t>
      </w:r>
    </w:p>
    <w:p w14:paraId="5FFC0721" w14:textId="5D79756F" w:rsidR="00C319E4" w:rsidRPr="00EF3953" w:rsidRDefault="00EF19EA" w:rsidP="00660FAE">
      <w:pPr>
        <w:pStyle w:val="NormalWeb"/>
        <w:shd w:val="clear" w:color="auto" w:fill="FFFFFF"/>
        <w:spacing w:before="0" w:beforeAutospacing="0" w:after="0" w:afterAutospacing="0"/>
        <w:ind w:left="2835" w:hanging="2835"/>
        <w:jc w:val="both"/>
        <w:rPr>
          <w:color w:val="666666"/>
        </w:rPr>
      </w:pPr>
      <w:r>
        <w:rPr>
          <w:b/>
          <w:bCs/>
          <w:color w:val="000000"/>
          <w:u w:val="single"/>
        </w:rPr>
        <w:t xml:space="preserve">MAHKUM              </w:t>
      </w:r>
      <w:r w:rsidR="00C319E4" w:rsidRPr="00EF3953">
        <w:rPr>
          <w:b/>
          <w:bCs/>
          <w:color w:val="000000"/>
          <w:u w:val="single"/>
        </w:rPr>
        <w:t>:</w:t>
      </w:r>
    </w:p>
    <w:p w14:paraId="62AA612A" w14:textId="13CBD252" w:rsidR="00C319E4" w:rsidRPr="00EF3953" w:rsidRDefault="00C319E4" w:rsidP="00660FAE">
      <w:pPr>
        <w:pStyle w:val="NormalWeb"/>
        <w:shd w:val="clear" w:color="auto" w:fill="FFFFFF"/>
        <w:spacing w:before="0" w:beforeAutospacing="0" w:after="0" w:afterAutospacing="0"/>
        <w:ind w:left="2127" w:hanging="2127"/>
        <w:jc w:val="both"/>
        <w:rPr>
          <w:color w:val="666666"/>
        </w:rPr>
      </w:pPr>
      <w:r w:rsidRPr="00EF3953">
        <w:rPr>
          <w:b/>
          <w:bCs/>
          <w:color w:val="000000"/>
          <w:u w:val="single"/>
        </w:rPr>
        <w:t>KON</w:t>
      </w:r>
      <w:r w:rsidR="00EF19EA">
        <w:rPr>
          <w:b/>
          <w:bCs/>
          <w:color w:val="000000"/>
          <w:u w:val="single"/>
        </w:rPr>
        <w:t xml:space="preserve">U                        </w:t>
      </w:r>
      <w:r w:rsidRPr="00EF3953">
        <w:rPr>
          <w:color w:val="000000"/>
          <w:u w:val="single"/>
        </w:rPr>
        <w:t>:</w:t>
      </w:r>
      <w:r w:rsidRPr="00EF3953">
        <w:rPr>
          <w:color w:val="000000"/>
        </w:rPr>
        <w:t> </w:t>
      </w:r>
      <w:proofErr w:type="spellStart"/>
      <w:r w:rsidR="00EF3953">
        <w:rPr>
          <w:color w:val="000000"/>
        </w:rPr>
        <w:t>Mahkeenizin</w:t>
      </w:r>
      <w:proofErr w:type="spellEnd"/>
      <w:r w:rsidR="00EF3953">
        <w:rPr>
          <w:color w:val="000000"/>
        </w:rPr>
        <w:t>……tarih ve ……….sayılı kesinleşmiş mahkumiyet kararına karşı</w:t>
      </w:r>
      <w:r w:rsidR="00EF19EA">
        <w:rPr>
          <w:color w:val="000000"/>
        </w:rPr>
        <w:t xml:space="preserve"> </w:t>
      </w:r>
      <w:r w:rsidR="00EF19EA" w:rsidRPr="00EF3953">
        <w:rPr>
          <w:rFonts w:eastAsia="Times New Roman"/>
          <w:b/>
          <w:color w:val="000000"/>
        </w:rPr>
        <w:t xml:space="preserve">BALYOZ BİLİRKİŞİSİ </w:t>
      </w:r>
      <w:r w:rsidR="00E71555">
        <w:rPr>
          <w:rFonts w:eastAsia="Times New Roman"/>
          <w:b/>
          <w:color w:val="000000"/>
        </w:rPr>
        <w:t xml:space="preserve">AHMET HAKAN ERDOĞAN’IN </w:t>
      </w:r>
      <w:r w:rsidR="00EF19EA" w:rsidRPr="00EF3953">
        <w:rPr>
          <w:rFonts w:eastAsia="Times New Roman"/>
          <w:b/>
          <w:color w:val="000000"/>
        </w:rPr>
        <w:t>BYLOCK’UN 9 AYRI SERVER KULLANDIĞI</w:t>
      </w:r>
      <w:r w:rsidR="00E71555">
        <w:rPr>
          <w:rFonts w:eastAsia="Times New Roman"/>
          <w:b/>
          <w:color w:val="000000"/>
        </w:rPr>
        <w:t xml:space="preserve"> VE İRADESİ DIŞINDA BYLOCK SERVER’INA BAĞLANDIĞI TESPİT EDİLEN</w:t>
      </w:r>
      <w:r w:rsidR="00EF19EA" w:rsidRPr="00EF3953">
        <w:rPr>
          <w:rFonts w:eastAsia="Times New Roman"/>
          <w:b/>
          <w:color w:val="000000"/>
        </w:rPr>
        <w:t xml:space="preserve"> 11.480 KİŞİ</w:t>
      </w:r>
      <w:r w:rsidR="00E71555">
        <w:rPr>
          <w:rFonts w:eastAsia="Times New Roman"/>
          <w:b/>
          <w:color w:val="000000"/>
        </w:rPr>
        <w:t xml:space="preserve">NİN </w:t>
      </w:r>
      <w:r w:rsidR="00EF19EA" w:rsidRPr="00EF3953">
        <w:rPr>
          <w:rFonts w:eastAsia="Times New Roman"/>
          <w:b/>
          <w:color w:val="000000"/>
        </w:rPr>
        <w:t>SONU 137 İLE BİTEN SADECE BİR SUNUCUYA AİT OLDUĞU</w:t>
      </w:r>
      <w:r w:rsidR="00E71555">
        <w:rPr>
          <w:rFonts w:eastAsia="Times New Roman"/>
          <w:b/>
          <w:color w:val="000000"/>
        </w:rPr>
        <w:t>,</w:t>
      </w:r>
      <w:r w:rsidR="00EF19EA" w:rsidRPr="00EF3953">
        <w:rPr>
          <w:rFonts w:eastAsia="Times New Roman"/>
          <w:b/>
          <w:color w:val="000000"/>
        </w:rPr>
        <w:t xml:space="preserve"> DİĞER 8 SERVER</w:t>
      </w:r>
      <w:r w:rsidR="00E71555">
        <w:rPr>
          <w:rFonts w:eastAsia="Times New Roman"/>
          <w:b/>
          <w:color w:val="000000"/>
        </w:rPr>
        <w:t>’</w:t>
      </w:r>
      <w:r w:rsidR="00EF19EA" w:rsidRPr="00EF3953">
        <w:rPr>
          <w:rFonts w:eastAsia="Times New Roman"/>
          <w:b/>
          <w:color w:val="000000"/>
        </w:rPr>
        <w:t>IN İNCELENMESİ HALİNDE ONBİNLERCE DAHA KİŞİNİN İRADESİ DIŞINDA BYLOCK SERVER’</w:t>
      </w:r>
      <w:r w:rsidR="00E71555">
        <w:rPr>
          <w:rFonts w:eastAsia="Times New Roman"/>
          <w:b/>
          <w:color w:val="000000"/>
        </w:rPr>
        <w:t>I</w:t>
      </w:r>
      <w:r w:rsidR="00EF19EA" w:rsidRPr="00EF3953">
        <w:rPr>
          <w:rFonts w:eastAsia="Times New Roman"/>
          <w:b/>
          <w:color w:val="000000"/>
        </w:rPr>
        <w:t>N</w:t>
      </w:r>
      <w:r w:rsidR="00E71555">
        <w:rPr>
          <w:rFonts w:eastAsia="Times New Roman"/>
          <w:b/>
          <w:color w:val="000000"/>
        </w:rPr>
        <w:t>A</w:t>
      </w:r>
      <w:r w:rsidR="00EF19EA" w:rsidRPr="00EF3953">
        <w:rPr>
          <w:rFonts w:eastAsia="Times New Roman"/>
          <w:b/>
          <w:color w:val="000000"/>
        </w:rPr>
        <w:t xml:space="preserve"> BAĞLANMIŞ GİBİ İŞLEM GÖR</w:t>
      </w:r>
      <w:r w:rsidR="00E71555">
        <w:rPr>
          <w:rFonts w:eastAsia="Times New Roman"/>
          <w:b/>
          <w:color w:val="000000"/>
        </w:rPr>
        <w:t>DÜKLERİNİN</w:t>
      </w:r>
      <w:r w:rsidR="00EF19EA" w:rsidRPr="00EF3953">
        <w:rPr>
          <w:rFonts w:eastAsia="Times New Roman"/>
          <w:b/>
          <w:color w:val="000000"/>
        </w:rPr>
        <w:t xml:space="preserve"> ORTAYA ÇIKACAĞI</w:t>
      </w:r>
      <w:r w:rsidR="00E71555">
        <w:rPr>
          <w:rFonts w:eastAsia="Times New Roman"/>
          <w:b/>
          <w:color w:val="000000"/>
        </w:rPr>
        <w:t xml:space="preserve"> YÖNÜNDEKİ </w:t>
      </w:r>
      <w:r w:rsidR="00EF19EA" w:rsidRPr="00EF3953">
        <w:rPr>
          <w:rFonts w:eastAsia="Times New Roman"/>
          <w:b/>
          <w:color w:val="000000"/>
        </w:rPr>
        <w:t xml:space="preserve">TESPİT </w:t>
      </w:r>
      <w:r w:rsidR="00E71555">
        <w:rPr>
          <w:rFonts w:eastAsia="Times New Roman"/>
          <w:b/>
          <w:color w:val="000000"/>
        </w:rPr>
        <w:t>NEDENİ İLE AKABİNDE VERİLEN YARGITAY BOZMA KARARLARI DİKKATE ALINARAK</w:t>
      </w:r>
      <w:r w:rsidR="00EF19EA">
        <w:rPr>
          <w:b/>
          <w:color w:val="000000"/>
        </w:rPr>
        <w:t xml:space="preserve"> </w:t>
      </w:r>
      <w:r w:rsidR="00EF3953">
        <w:rPr>
          <w:color w:val="000000"/>
        </w:rPr>
        <w:t>yeniden yargılanma</w:t>
      </w:r>
      <w:r w:rsidR="0077183C">
        <w:rPr>
          <w:color w:val="000000"/>
        </w:rPr>
        <w:t>ma ilişkin</w:t>
      </w:r>
      <w:r w:rsidR="00EF3953">
        <w:rPr>
          <w:color w:val="000000"/>
        </w:rPr>
        <w:t xml:space="preserve"> talebi</w:t>
      </w:r>
      <w:r w:rsidR="0077183C">
        <w:rPr>
          <w:color w:val="000000"/>
        </w:rPr>
        <w:t xml:space="preserve"> içermektedir.</w:t>
      </w:r>
    </w:p>
    <w:p w14:paraId="66D21D15" w14:textId="0D505E0C" w:rsidR="00EF3953" w:rsidRDefault="00C319E4" w:rsidP="00EF3953">
      <w:pPr>
        <w:pStyle w:val="NormalWeb"/>
        <w:shd w:val="clear" w:color="auto" w:fill="FFFFFF"/>
        <w:spacing w:before="0" w:beforeAutospacing="0" w:after="0" w:afterAutospacing="0"/>
        <w:jc w:val="both"/>
        <w:rPr>
          <w:color w:val="000000"/>
        </w:rPr>
      </w:pPr>
      <w:r w:rsidRPr="00EF3953">
        <w:rPr>
          <w:b/>
          <w:bCs/>
          <w:color w:val="000000"/>
          <w:u w:val="single"/>
        </w:rPr>
        <w:t>AÇIKLAMALAR :</w:t>
      </w:r>
    </w:p>
    <w:p w14:paraId="72A12D20" w14:textId="4F31EE42" w:rsidR="00E71E97" w:rsidRDefault="00EF3953" w:rsidP="00EF3953">
      <w:pPr>
        <w:pStyle w:val="NormalWeb"/>
        <w:shd w:val="clear" w:color="auto" w:fill="FFFFFF"/>
        <w:spacing w:before="0" w:beforeAutospacing="0" w:after="0" w:afterAutospacing="0"/>
        <w:ind w:firstLine="708"/>
        <w:jc w:val="both"/>
        <w:rPr>
          <w:color w:val="000000"/>
        </w:rPr>
      </w:pPr>
      <w:r>
        <w:rPr>
          <w:color w:val="000000"/>
        </w:rPr>
        <w:t>1- T</w:t>
      </w:r>
      <w:r w:rsidR="00C319E4" w:rsidRPr="00EF3953">
        <w:rPr>
          <w:color w:val="000000"/>
        </w:rPr>
        <w:t xml:space="preserve">erör örgütü üyeliği suçlamasıyla </w:t>
      </w:r>
      <w:r w:rsidR="00162E1C" w:rsidRPr="00EF3953">
        <w:rPr>
          <w:color w:val="000000"/>
        </w:rPr>
        <w:t>MİT’in tabiriyle “</w:t>
      </w:r>
      <w:proofErr w:type="spellStart"/>
      <w:r w:rsidR="00E71E97" w:rsidRPr="00EF3953">
        <w:rPr>
          <w:color w:val="000000"/>
        </w:rPr>
        <w:t>By</w:t>
      </w:r>
      <w:r w:rsidR="00015CEB" w:rsidRPr="00EF3953">
        <w:rPr>
          <w:color w:val="000000"/>
        </w:rPr>
        <w:t>L</w:t>
      </w:r>
      <w:r w:rsidR="00E71E97" w:rsidRPr="00EF3953">
        <w:rPr>
          <w:color w:val="000000"/>
        </w:rPr>
        <w:t>ock</w:t>
      </w:r>
      <w:r w:rsidR="00162E1C" w:rsidRPr="00EF3953">
        <w:rPr>
          <w:color w:val="000000"/>
        </w:rPr>
        <w:t>’a</w:t>
      </w:r>
      <w:proofErr w:type="spellEnd"/>
      <w:r w:rsidR="00162E1C" w:rsidRPr="00EF3953">
        <w:rPr>
          <w:color w:val="000000"/>
        </w:rPr>
        <w:t xml:space="preserve"> ilişkin </w:t>
      </w:r>
      <w:r w:rsidR="00162E1C" w:rsidRPr="00EF3953">
        <w:rPr>
          <w:b/>
          <w:color w:val="000000"/>
        </w:rPr>
        <w:t>HAM VERİLER</w:t>
      </w:r>
      <w:r w:rsidR="00162E1C" w:rsidRPr="00EF3953">
        <w:rPr>
          <w:color w:val="000000"/>
        </w:rPr>
        <w:t>”</w:t>
      </w:r>
      <w:r>
        <w:rPr>
          <w:color w:val="000000"/>
        </w:rPr>
        <w:t xml:space="preserve"> gerekçe gösterilerek ………hapis cezasıyla cezalandırıldım. Mahkemenizde hakkımda verilen ceza kesinleşmiştir.</w:t>
      </w:r>
    </w:p>
    <w:p w14:paraId="72383885" w14:textId="6F2206FA" w:rsidR="00E71555" w:rsidRPr="00EF3953" w:rsidRDefault="00E71555" w:rsidP="00E71555">
      <w:pPr>
        <w:pStyle w:val="NormalWeb"/>
        <w:shd w:val="clear" w:color="auto" w:fill="FFFFFF"/>
        <w:spacing w:before="0" w:beforeAutospacing="0" w:after="0" w:afterAutospacing="0"/>
        <w:ind w:firstLine="708"/>
        <w:jc w:val="both"/>
        <w:rPr>
          <w:rFonts w:eastAsia="Times New Roman"/>
          <w:color w:val="000000"/>
        </w:rPr>
      </w:pPr>
      <w:r w:rsidRPr="00EF3953">
        <w:rPr>
          <w:color w:val="000000"/>
          <w:shd w:val="clear" w:color="auto" w:fill="FFFFFF"/>
        </w:rPr>
        <w:t>Bilindiği üzere, Ankara Cumhuriyet Başsavcılığı, </w:t>
      </w:r>
      <w:r w:rsidRPr="00EF3953">
        <w:rPr>
          <w:rStyle w:val="Gl"/>
          <w:color w:val="000000"/>
          <w:shd w:val="clear" w:color="auto" w:fill="FFFFFF"/>
        </w:rPr>
        <w:t>11</w:t>
      </w:r>
      <w:r w:rsidR="0077183C">
        <w:rPr>
          <w:rStyle w:val="Gl"/>
          <w:color w:val="000000"/>
          <w:shd w:val="clear" w:color="auto" w:fill="FFFFFF"/>
        </w:rPr>
        <w:t>.</w:t>
      </w:r>
      <w:r w:rsidRPr="00EF3953">
        <w:rPr>
          <w:rStyle w:val="Gl"/>
          <w:color w:val="000000"/>
          <w:shd w:val="clear" w:color="auto" w:fill="FFFFFF"/>
        </w:rPr>
        <w:t>480 kişinin telefonuna iradesi dışında </w:t>
      </w:r>
      <w:r w:rsidRPr="00EF3953">
        <w:rPr>
          <w:color w:val="000000"/>
          <w:shd w:val="clear" w:color="auto" w:fill="FFFFFF"/>
        </w:rPr>
        <w:t>‘</w:t>
      </w:r>
      <w:proofErr w:type="spellStart"/>
      <w:r w:rsidRPr="00EF3953">
        <w:rPr>
          <w:color w:val="000000"/>
          <w:shd w:val="clear" w:color="auto" w:fill="FFFFFF"/>
        </w:rPr>
        <w:t>ByLock</w:t>
      </w:r>
      <w:proofErr w:type="spellEnd"/>
      <w:r w:rsidRPr="00EF3953">
        <w:rPr>
          <w:color w:val="000000"/>
          <w:shd w:val="clear" w:color="auto" w:fill="FFFFFF"/>
        </w:rPr>
        <w:t>’ </w:t>
      </w:r>
      <w:r w:rsidRPr="00EF3953">
        <w:rPr>
          <w:rStyle w:val="Gl"/>
          <w:color w:val="000000"/>
          <w:shd w:val="clear" w:color="auto" w:fill="FFFFFF"/>
        </w:rPr>
        <w:t>yüklendiğinin</w:t>
      </w:r>
      <w:r w:rsidRPr="00EF3953">
        <w:rPr>
          <w:color w:val="000000"/>
          <w:shd w:val="clear" w:color="auto" w:fill="FFFFFF"/>
        </w:rPr>
        <w:t>’ saptandığını bildirmişti</w:t>
      </w:r>
      <w:r w:rsidR="0077183C">
        <w:rPr>
          <w:color w:val="000000"/>
          <w:shd w:val="clear" w:color="auto" w:fill="FFFFFF"/>
        </w:rPr>
        <w:t>r</w:t>
      </w:r>
      <w:r w:rsidRPr="00EF3953">
        <w:rPr>
          <w:color w:val="000000"/>
          <w:shd w:val="clear" w:color="auto" w:fill="FFFFFF"/>
        </w:rPr>
        <w:t xml:space="preserve">. Balyoz bilirkişisinin yapmış olduğu tespit neticesinde, </w:t>
      </w:r>
      <w:r w:rsidRPr="00EF3953">
        <w:rPr>
          <w:rFonts w:eastAsia="Times New Roman"/>
          <w:color w:val="000000"/>
        </w:rPr>
        <w:t xml:space="preserve">Best </w:t>
      </w:r>
      <w:proofErr w:type="spellStart"/>
      <w:r w:rsidRPr="00EF3953">
        <w:rPr>
          <w:rFonts w:eastAsia="Times New Roman"/>
          <w:color w:val="000000"/>
        </w:rPr>
        <w:t>Free</w:t>
      </w:r>
      <w:proofErr w:type="spellEnd"/>
      <w:r w:rsidRPr="00EF3953">
        <w:rPr>
          <w:rFonts w:eastAsia="Times New Roman"/>
          <w:color w:val="000000"/>
        </w:rPr>
        <w:t xml:space="preserve"> Music, </w:t>
      </w:r>
      <w:proofErr w:type="spellStart"/>
      <w:r w:rsidRPr="00EF3953">
        <w:rPr>
          <w:rFonts w:eastAsia="Times New Roman"/>
          <w:color w:val="000000"/>
        </w:rPr>
        <w:t>Freezy</w:t>
      </w:r>
      <w:proofErr w:type="spellEnd"/>
      <w:r w:rsidRPr="00EF3953">
        <w:rPr>
          <w:rFonts w:eastAsia="Times New Roman"/>
          <w:color w:val="000000"/>
        </w:rPr>
        <w:t xml:space="preserve">-Müzik Bul </w:t>
      </w:r>
      <w:proofErr w:type="spellStart"/>
      <w:r w:rsidRPr="00EF3953">
        <w:rPr>
          <w:rFonts w:eastAsia="Times New Roman"/>
          <w:color w:val="000000"/>
        </w:rPr>
        <w:t>Dinle,Freezy</w:t>
      </w:r>
      <w:proofErr w:type="spellEnd"/>
      <w:r w:rsidRPr="00EF3953">
        <w:rPr>
          <w:rFonts w:eastAsia="Times New Roman"/>
          <w:color w:val="000000"/>
        </w:rPr>
        <w:t xml:space="preserve">-Play </w:t>
      </w:r>
      <w:proofErr w:type="spellStart"/>
      <w:r w:rsidRPr="00EF3953">
        <w:rPr>
          <w:rFonts w:eastAsia="Times New Roman"/>
          <w:color w:val="000000"/>
        </w:rPr>
        <w:t>Free</w:t>
      </w:r>
      <w:proofErr w:type="spellEnd"/>
      <w:r w:rsidRPr="00EF3953">
        <w:rPr>
          <w:rFonts w:eastAsia="Times New Roman"/>
          <w:color w:val="000000"/>
        </w:rPr>
        <w:t xml:space="preserve"> Music Online, Mor </w:t>
      </w:r>
      <w:proofErr w:type="spellStart"/>
      <w:r w:rsidRPr="00EF3953">
        <w:rPr>
          <w:rFonts w:eastAsia="Times New Roman"/>
          <w:color w:val="000000"/>
        </w:rPr>
        <w:t>German</w:t>
      </w:r>
      <w:proofErr w:type="spellEnd"/>
      <w:r w:rsidRPr="00EF3953">
        <w:rPr>
          <w:rFonts w:eastAsia="Times New Roman"/>
          <w:color w:val="000000"/>
        </w:rPr>
        <w:t xml:space="preserve"> English Dictionary, En Ucuz Fiyat, Mor Almanca-Türkçe Sözlük, Music </w:t>
      </w:r>
      <w:proofErr w:type="spellStart"/>
      <w:r w:rsidRPr="00EF3953">
        <w:rPr>
          <w:rFonts w:eastAsia="Times New Roman"/>
          <w:color w:val="000000"/>
        </w:rPr>
        <w:t>Search</w:t>
      </w:r>
      <w:proofErr w:type="spellEnd"/>
      <w:r w:rsidRPr="00EF3953">
        <w:rPr>
          <w:rFonts w:eastAsia="Times New Roman"/>
          <w:color w:val="000000"/>
        </w:rPr>
        <w:t xml:space="preserve">-Beta, Araba2.com, Namaz Vakitleri ve Kıble Pusulası gibi programları kullananların iradesi dışında </w:t>
      </w:r>
      <w:proofErr w:type="spellStart"/>
      <w:r w:rsidRPr="00EF3953">
        <w:rPr>
          <w:rFonts w:eastAsia="Times New Roman"/>
          <w:color w:val="000000"/>
        </w:rPr>
        <w:t>ByLock</w:t>
      </w:r>
      <w:proofErr w:type="spellEnd"/>
      <w:r w:rsidRPr="00EF3953">
        <w:rPr>
          <w:rFonts w:eastAsia="Times New Roman"/>
          <w:color w:val="000000"/>
        </w:rPr>
        <w:t xml:space="preserve"> </w:t>
      </w:r>
      <w:proofErr w:type="spellStart"/>
      <w:r w:rsidRPr="00EF3953">
        <w:rPr>
          <w:rFonts w:eastAsia="Times New Roman"/>
          <w:color w:val="000000"/>
        </w:rPr>
        <w:t>Server’ına</w:t>
      </w:r>
      <w:proofErr w:type="spellEnd"/>
      <w:r w:rsidRPr="00EF3953">
        <w:rPr>
          <w:rFonts w:eastAsia="Times New Roman"/>
          <w:color w:val="000000"/>
        </w:rPr>
        <w:t xml:space="preserve"> bağlanmış gibi işlem gördükleri ortaya çıkmıştır.</w:t>
      </w:r>
    </w:p>
    <w:p w14:paraId="2A8F4CCE" w14:textId="6334CBEA" w:rsidR="004C56F3" w:rsidRDefault="00E71555" w:rsidP="004C56F3">
      <w:pPr>
        <w:pStyle w:val="NormalWeb"/>
        <w:shd w:val="clear" w:color="auto" w:fill="FFFFFF"/>
        <w:spacing w:before="0" w:beforeAutospacing="0" w:after="0" w:afterAutospacing="0"/>
        <w:ind w:firstLine="708"/>
        <w:jc w:val="both"/>
        <w:rPr>
          <w:rFonts w:eastAsia="Times New Roman"/>
          <w:b/>
          <w:color w:val="000000"/>
        </w:rPr>
      </w:pPr>
      <w:r w:rsidRPr="00EF3953">
        <w:rPr>
          <w:rFonts w:eastAsia="Times New Roman"/>
          <w:color w:val="000000"/>
        </w:rPr>
        <w:t xml:space="preserve">2- </w:t>
      </w:r>
      <w:r w:rsidRPr="00EF3953">
        <w:rPr>
          <w:rFonts w:eastAsia="Times New Roman"/>
          <w:b/>
          <w:color w:val="000000"/>
        </w:rPr>
        <w:t>BALYOZ BİLİRKİŞİSİ BYLOCK’UN 9 AYRI SERVER KULLANDIĞINI YUKARIDA BELİRTİLEN 11.480 KİŞİYE AİT TESPİTİN SONU 137 İLE BİTEN SADECE BİR SUNUCUYA AİT OLDUĞUNU YANİ SADECE SONU 137 İLE BİTEN SERVER’DAN İRADESİ DIŞINDA BYLOCK SERVER’INA BAĞLANANLARIN SAYISININ 11.480 OLDUĞU DİĞER 8 SERVER</w:t>
      </w:r>
      <w:r w:rsidR="0077183C">
        <w:rPr>
          <w:rFonts w:eastAsia="Times New Roman"/>
          <w:b/>
          <w:color w:val="000000"/>
        </w:rPr>
        <w:t>’</w:t>
      </w:r>
      <w:r w:rsidRPr="00EF3953">
        <w:rPr>
          <w:rFonts w:eastAsia="Times New Roman"/>
          <w:b/>
          <w:color w:val="000000"/>
        </w:rPr>
        <w:t>IN İNCELENMESİ HALİNDE ONBİNLERCE DAHA KİŞİNİN İRADESİ DIŞINDA BYLOCK SERVER’İNE BAĞLANMIŞ GİBİ İŞLEM GÖR</w:t>
      </w:r>
      <w:r>
        <w:rPr>
          <w:rFonts w:eastAsia="Times New Roman"/>
          <w:b/>
          <w:color w:val="000000"/>
        </w:rPr>
        <w:t>EN</w:t>
      </w:r>
      <w:r w:rsidRPr="00EF3953">
        <w:rPr>
          <w:rFonts w:eastAsia="Times New Roman"/>
          <w:b/>
          <w:color w:val="000000"/>
        </w:rPr>
        <w:t>DÜKLERİNİN ORTAYA ÇIKACAĞINI TESPİT ETMİŞTİR.</w:t>
      </w:r>
    </w:p>
    <w:p w14:paraId="26FA99AE" w14:textId="4C52790F" w:rsidR="0077183C" w:rsidRDefault="0077183C" w:rsidP="004C56F3">
      <w:pPr>
        <w:pStyle w:val="NormalWeb"/>
        <w:shd w:val="clear" w:color="auto" w:fill="FFFFFF"/>
        <w:spacing w:before="0" w:beforeAutospacing="0" w:after="0" w:afterAutospacing="0"/>
        <w:ind w:firstLine="708"/>
        <w:jc w:val="both"/>
        <w:rPr>
          <w:rFonts w:eastAsia="Times New Roman"/>
          <w:b/>
          <w:color w:val="000000"/>
        </w:rPr>
      </w:pPr>
      <w:r>
        <w:rPr>
          <w:rFonts w:eastAsia="Times New Roman"/>
          <w:b/>
          <w:color w:val="000000"/>
        </w:rPr>
        <w:t>YAPILACAK BİLİRKİŞİ İNCELEMESİ NETİCESİNDE BYLOCK KULLANICISI OLMADIĞIM VE BYLOCKUN NE KADAR BOŞ BİR DELİL OLDUĞU VE İSPAT ARACI OLMADIĞI ORTAYA ÇIKACAKTIR.</w:t>
      </w:r>
    </w:p>
    <w:p w14:paraId="34258B9C" w14:textId="5E92FE10" w:rsidR="00E71E97" w:rsidRPr="004C56F3" w:rsidRDefault="004C56F3" w:rsidP="004C56F3">
      <w:pPr>
        <w:pStyle w:val="NormalWeb"/>
        <w:shd w:val="clear" w:color="auto" w:fill="FFFFFF"/>
        <w:spacing w:before="0" w:beforeAutospacing="0" w:after="0" w:afterAutospacing="0"/>
        <w:ind w:firstLine="708"/>
        <w:jc w:val="both"/>
        <w:rPr>
          <w:rFonts w:eastAsia="Times New Roman"/>
          <w:b/>
          <w:color w:val="000000"/>
        </w:rPr>
      </w:pPr>
      <w:r>
        <w:rPr>
          <w:color w:val="000000"/>
        </w:rPr>
        <w:t>3-</w:t>
      </w:r>
      <w:r w:rsidR="00E71E97" w:rsidRPr="00EF3953">
        <w:rPr>
          <w:color w:val="000000"/>
        </w:rPr>
        <w:t>By</w:t>
      </w:r>
      <w:r w:rsidR="00015CEB" w:rsidRPr="00EF3953">
        <w:rPr>
          <w:color w:val="000000"/>
        </w:rPr>
        <w:t>L</w:t>
      </w:r>
      <w:r w:rsidR="00E71E97" w:rsidRPr="00EF3953">
        <w:rPr>
          <w:color w:val="000000"/>
        </w:rPr>
        <w:t>ock kütüklerini nasıl elde ettiği henüz ortaya çıkarılmamış olan ancak hangi hukuki</w:t>
      </w:r>
      <w:r w:rsidR="00074905" w:rsidRPr="00EF3953">
        <w:rPr>
          <w:color w:val="000000"/>
        </w:rPr>
        <w:t xml:space="preserve"> </w:t>
      </w:r>
      <w:r w:rsidR="00E71E97" w:rsidRPr="00EF3953">
        <w:rPr>
          <w:color w:val="000000"/>
        </w:rPr>
        <w:t>yolla elde ettiğini de a</w:t>
      </w:r>
      <w:r w:rsidR="00074905" w:rsidRPr="00EF3953">
        <w:rPr>
          <w:color w:val="000000"/>
        </w:rPr>
        <w:t>çıklay</w:t>
      </w:r>
      <w:r w:rsidR="00015CEB" w:rsidRPr="00EF3953">
        <w:rPr>
          <w:color w:val="000000"/>
        </w:rPr>
        <w:t>a</w:t>
      </w:r>
      <w:r w:rsidR="00074905" w:rsidRPr="00EF3953">
        <w:rPr>
          <w:color w:val="000000"/>
        </w:rPr>
        <w:t xml:space="preserve">mayan </w:t>
      </w:r>
      <w:r w:rsidR="00E71E97" w:rsidRPr="00EF3953">
        <w:rPr>
          <w:color w:val="000000"/>
        </w:rPr>
        <w:t>MİT</w:t>
      </w:r>
      <w:r w:rsidR="00074905" w:rsidRPr="00EF3953">
        <w:rPr>
          <w:color w:val="000000"/>
        </w:rPr>
        <w:t xml:space="preserve"> en başından beri </w:t>
      </w:r>
      <w:proofErr w:type="spellStart"/>
      <w:r w:rsidR="00074905" w:rsidRPr="00EF3953">
        <w:rPr>
          <w:color w:val="000000"/>
        </w:rPr>
        <w:t>By</w:t>
      </w:r>
      <w:r w:rsidR="00015CEB" w:rsidRPr="00EF3953">
        <w:rPr>
          <w:color w:val="000000"/>
        </w:rPr>
        <w:t>L</w:t>
      </w:r>
      <w:r w:rsidR="00074905" w:rsidRPr="00EF3953">
        <w:rPr>
          <w:color w:val="000000"/>
        </w:rPr>
        <w:t>ock</w:t>
      </w:r>
      <w:proofErr w:type="spellEnd"/>
      <w:r w:rsidR="00074905" w:rsidRPr="00EF3953">
        <w:rPr>
          <w:color w:val="000000"/>
        </w:rPr>
        <w:t xml:space="preserve"> çalışmasının </w:t>
      </w:r>
      <w:proofErr w:type="spellStart"/>
      <w:r w:rsidR="00074905" w:rsidRPr="00EF3953">
        <w:rPr>
          <w:color w:val="000000"/>
        </w:rPr>
        <w:t>istihbari</w:t>
      </w:r>
      <w:proofErr w:type="spellEnd"/>
      <w:r w:rsidR="00074905" w:rsidRPr="00EF3953">
        <w:rPr>
          <w:color w:val="000000"/>
        </w:rPr>
        <w:t xml:space="preserve"> nitelikte olduğunu ve bu konuda MAHKEMELERE GÖNDERDİĞİ BİLGİ VE BELGELERİN DELİL SAYILAMAYACAĞINI BELİRTEREK İLERDE DOĞABİLECEK SORUMLULUĞU</w:t>
      </w:r>
      <w:r w:rsidR="00015CEB" w:rsidRPr="00EF3953">
        <w:rPr>
          <w:color w:val="000000"/>
        </w:rPr>
        <w:t xml:space="preserve"> HERZAMANKİ GİBİ TAMAMEN HAKİM VE SAVCILARIN </w:t>
      </w:r>
      <w:r w:rsidR="00074905" w:rsidRPr="00EF3953">
        <w:rPr>
          <w:color w:val="000000"/>
        </w:rPr>
        <w:t>ÜZERİNE AT</w:t>
      </w:r>
      <w:r w:rsidR="00015CEB" w:rsidRPr="00EF3953">
        <w:rPr>
          <w:color w:val="000000"/>
        </w:rPr>
        <w:t>IP KENARA ÇEKİLMİŞTİR.</w:t>
      </w:r>
    </w:p>
    <w:p w14:paraId="26F851EE" w14:textId="74F707B4" w:rsidR="00BB3689" w:rsidRPr="00EF3953" w:rsidRDefault="0011526D" w:rsidP="00660FAE">
      <w:pPr>
        <w:pStyle w:val="NormalWeb"/>
        <w:shd w:val="clear" w:color="auto" w:fill="FFFFFF"/>
        <w:spacing w:before="0" w:beforeAutospacing="0" w:after="0" w:afterAutospacing="0"/>
        <w:jc w:val="both"/>
        <w:rPr>
          <w:color w:val="000000"/>
        </w:rPr>
      </w:pPr>
      <w:r w:rsidRPr="00EF3953">
        <w:rPr>
          <w:color w:val="000000"/>
        </w:rPr>
        <w:tab/>
      </w:r>
      <w:r w:rsidR="004C56F3">
        <w:rPr>
          <w:color w:val="000000"/>
        </w:rPr>
        <w:t>4-</w:t>
      </w:r>
      <w:r w:rsidR="00BB3689" w:rsidRPr="00EF3953">
        <w:rPr>
          <w:color w:val="000000"/>
        </w:rPr>
        <w:t xml:space="preserve">Öte taraftan, MİT’in 2017 </w:t>
      </w:r>
      <w:r w:rsidR="00015CEB" w:rsidRPr="00EF3953">
        <w:rPr>
          <w:color w:val="000000"/>
        </w:rPr>
        <w:t>Mayıs’ında</w:t>
      </w:r>
      <w:r w:rsidR="00BB3689" w:rsidRPr="00EF3953">
        <w:rPr>
          <w:color w:val="000000"/>
        </w:rPr>
        <w:t xml:space="preserve"> Ankara Cumhuriyet Başsavcılığı, Cumhurbaşkanlığı, Başbakanlık, Adalet Bakanlığı ve </w:t>
      </w:r>
      <w:proofErr w:type="spellStart"/>
      <w:r w:rsidR="00BB3689" w:rsidRPr="00EF3953">
        <w:rPr>
          <w:color w:val="000000"/>
        </w:rPr>
        <w:t>HSK’na</w:t>
      </w:r>
      <w:proofErr w:type="spellEnd"/>
      <w:r w:rsidR="00BB3689" w:rsidRPr="00EF3953">
        <w:rPr>
          <w:color w:val="000000"/>
        </w:rPr>
        <w:t xml:space="preserve"> </w:t>
      </w:r>
      <w:proofErr w:type="spellStart"/>
      <w:r w:rsidR="00015CEB" w:rsidRPr="00EF3953">
        <w:rPr>
          <w:color w:val="000000"/>
        </w:rPr>
        <w:t>ByLockla</w:t>
      </w:r>
      <w:proofErr w:type="spellEnd"/>
      <w:r w:rsidR="00015CEB" w:rsidRPr="00EF3953">
        <w:rPr>
          <w:color w:val="000000"/>
        </w:rPr>
        <w:t xml:space="preserve"> ilgili </w:t>
      </w:r>
      <w:r w:rsidR="00BB3689" w:rsidRPr="00EF3953">
        <w:rPr>
          <w:color w:val="000000"/>
        </w:rPr>
        <w:t xml:space="preserve">gönderdiği yazıda </w:t>
      </w:r>
      <w:r w:rsidR="00015CEB" w:rsidRPr="00EF3953">
        <w:rPr>
          <w:b/>
          <w:color w:val="000000"/>
        </w:rPr>
        <w:t>“ABONE İLE KULLANICININ FARKLI OLABİLECEĞİ, KULLANICI ŞAHISIN BELİRLENMESİ İÇİN YETERİNCE ÇALIŞMA YAPILMADIĞI VE GÖNDERİLEN LİSTELER ÜZERİNDEN DOĞRUDAN ADLİ İŞLEM GERÇEKLEŞTİRİLDİĞİ” İTİRAF EDİLDİ.</w:t>
      </w:r>
    </w:p>
    <w:p w14:paraId="3173FAB5" w14:textId="43EF6E31" w:rsidR="00015CEB" w:rsidRPr="00EF3953" w:rsidRDefault="00015CEB" w:rsidP="00660FAE">
      <w:pPr>
        <w:pStyle w:val="NormalWeb"/>
        <w:shd w:val="clear" w:color="auto" w:fill="FFFFFF"/>
        <w:spacing w:before="0" w:beforeAutospacing="0" w:after="0" w:afterAutospacing="0"/>
        <w:jc w:val="both"/>
        <w:rPr>
          <w:color w:val="000000"/>
        </w:rPr>
      </w:pPr>
      <w:r w:rsidRPr="00EF3953">
        <w:rPr>
          <w:color w:val="000000"/>
        </w:rPr>
        <w:tab/>
        <w:t>Yine aynı yazıda “</w:t>
      </w:r>
      <w:r w:rsidRPr="0077183C">
        <w:rPr>
          <w:b/>
          <w:color w:val="000000"/>
        </w:rPr>
        <w:t>KIRMIZI, TURUNCU, MAVİ RENKLİ LİSTELER” içinde “15 TEMMUZUN ACİLİYETİNE GELDİ”</w:t>
      </w:r>
      <w:r w:rsidRPr="00EF3953">
        <w:rPr>
          <w:color w:val="000000"/>
        </w:rPr>
        <w:t xml:space="preserve"> denildi.</w:t>
      </w:r>
      <w:r w:rsidR="00E52103" w:rsidRPr="00EF3953">
        <w:rPr>
          <w:color w:val="000000"/>
        </w:rPr>
        <w:t xml:space="preserve"> </w:t>
      </w:r>
      <w:r w:rsidR="00E52103" w:rsidRPr="0077183C">
        <w:rPr>
          <w:b/>
          <w:color w:val="000000"/>
        </w:rPr>
        <w:t>BİNLERCE KİŞİ AKILLARA DURGUNLUK VERECEK ŞEKİLDE BAŞKASININ KULLANDIĞI TELEFON YA DA ABONELİK NEDENİ İLE TUTUKLANDI VE HALEN TUTUKLU</w:t>
      </w:r>
      <w:r w:rsidR="00EF19EA" w:rsidRPr="0077183C">
        <w:rPr>
          <w:b/>
          <w:color w:val="000000"/>
        </w:rPr>
        <w:t xml:space="preserve"> YA</w:t>
      </w:r>
      <w:r w:rsidR="004C56F3" w:rsidRPr="0077183C">
        <w:rPr>
          <w:b/>
          <w:color w:val="000000"/>
        </w:rPr>
        <w:t xml:space="preserve"> </w:t>
      </w:r>
      <w:r w:rsidR="00EF19EA" w:rsidRPr="0077183C">
        <w:rPr>
          <w:b/>
          <w:color w:val="000000"/>
        </w:rPr>
        <w:t>DA HÜKÜMLÜ.</w:t>
      </w:r>
      <w:r w:rsidR="00E52103" w:rsidRPr="00EF3953">
        <w:rPr>
          <w:color w:val="000000"/>
        </w:rPr>
        <w:t xml:space="preserve"> </w:t>
      </w:r>
    </w:p>
    <w:p w14:paraId="00F3ABA0" w14:textId="024DABFB" w:rsidR="00B60B77" w:rsidRPr="00EF3953" w:rsidRDefault="00B60B77" w:rsidP="00660FAE">
      <w:pPr>
        <w:pStyle w:val="NormalWeb"/>
        <w:shd w:val="clear" w:color="auto" w:fill="FFFFFF"/>
        <w:spacing w:before="0" w:beforeAutospacing="0" w:after="0" w:afterAutospacing="0"/>
        <w:jc w:val="both"/>
        <w:rPr>
          <w:color w:val="000000"/>
        </w:rPr>
      </w:pPr>
      <w:r w:rsidRPr="00EF3953">
        <w:rPr>
          <w:color w:val="000000"/>
        </w:rPr>
        <w:tab/>
      </w:r>
      <w:r w:rsidR="004C56F3">
        <w:rPr>
          <w:color w:val="000000"/>
        </w:rPr>
        <w:t>5</w:t>
      </w:r>
      <w:r w:rsidR="00161468" w:rsidRPr="00EF3953">
        <w:rPr>
          <w:color w:val="000000"/>
        </w:rPr>
        <w:t>-</w:t>
      </w:r>
      <w:r w:rsidRPr="00EF3953">
        <w:rPr>
          <w:color w:val="000000"/>
        </w:rPr>
        <w:t xml:space="preserve"> MİT’in 2017 </w:t>
      </w:r>
      <w:r w:rsidR="00B67DD9" w:rsidRPr="00EF3953">
        <w:rPr>
          <w:color w:val="000000"/>
        </w:rPr>
        <w:t>Nisan’da</w:t>
      </w:r>
      <w:r w:rsidRPr="00EF3953">
        <w:rPr>
          <w:color w:val="000000"/>
        </w:rPr>
        <w:t xml:space="preserve"> yaptığı açıklamada “</w:t>
      </w:r>
      <w:proofErr w:type="spellStart"/>
      <w:r w:rsidRPr="00EF3953">
        <w:rPr>
          <w:color w:val="000000"/>
        </w:rPr>
        <w:t>İstihbari</w:t>
      </w:r>
      <w:proofErr w:type="spellEnd"/>
      <w:r w:rsidRPr="00EF3953">
        <w:rPr>
          <w:color w:val="000000"/>
        </w:rPr>
        <w:t xml:space="preserve"> çalışmalar neticesinde elde edilen BYLOCK’A İLİŞKİN TESPİTLER Mayıs 2016 tarihinden itibaren çalışmaya konu HAM VERİLERLE BİRLİKTE ADLİ MAKAMLAR, güvelik birimleri ve diğer ilgili makamlarla eş zamanlı olarak paylaşıldı”</w:t>
      </w:r>
    </w:p>
    <w:p w14:paraId="45F1A17B" w14:textId="7F802713" w:rsidR="007C4A49" w:rsidRPr="00EF3953" w:rsidRDefault="007C4A49" w:rsidP="00660FAE">
      <w:pPr>
        <w:pStyle w:val="NormalWeb"/>
        <w:shd w:val="clear" w:color="auto" w:fill="FFFFFF"/>
        <w:spacing w:before="0" w:beforeAutospacing="0" w:after="0" w:afterAutospacing="0"/>
        <w:jc w:val="both"/>
        <w:rPr>
          <w:color w:val="000000"/>
        </w:rPr>
      </w:pPr>
      <w:r w:rsidRPr="00EF3953">
        <w:rPr>
          <w:color w:val="000000"/>
        </w:rPr>
        <w:lastRenderedPageBreak/>
        <w:tab/>
      </w:r>
      <w:r w:rsidR="004C56F3">
        <w:rPr>
          <w:color w:val="000000"/>
        </w:rPr>
        <w:t>6</w:t>
      </w:r>
      <w:r w:rsidRPr="00EF3953">
        <w:rPr>
          <w:color w:val="000000"/>
        </w:rPr>
        <w:t>-</w:t>
      </w:r>
      <w:r w:rsidR="004C56F3">
        <w:rPr>
          <w:color w:val="000000"/>
        </w:rPr>
        <w:t xml:space="preserve">Öte taraftan, </w:t>
      </w:r>
      <w:proofErr w:type="spellStart"/>
      <w:r w:rsidR="004C56F3">
        <w:rPr>
          <w:color w:val="000000"/>
        </w:rPr>
        <w:t>ByLock’un</w:t>
      </w:r>
      <w:proofErr w:type="spellEnd"/>
      <w:r w:rsidR="004C56F3">
        <w:rPr>
          <w:color w:val="000000"/>
        </w:rPr>
        <w:t xml:space="preserve"> </w:t>
      </w:r>
      <w:r w:rsidRPr="00EF3953">
        <w:rPr>
          <w:color w:val="000000"/>
        </w:rPr>
        <w:t xml:space="preserve">elde edildiği andan itibaren dosyaya sunulduğu ana kadar geçen sürede </w:t>
      </w:r>
      <w:r w:rsidRPr="00EF3953">
        <w:rPr>
          <w:b/>
          <w:color w:val="000000"/>
        </w:rPr>
        <w:t>TAHRİF EDİLDİĞİ, ÜRETİLDİĞİ, ÜZERİNDE EKLEME VE ÇIKARMA YAPILDIĞI, YANİ UYDURMA BİR DELİL OLDUĞU</w:t>
      </w:r>
      <w:r w:rsidRPr="00EF3953">
        <w:rPr>
          <w:color w:val="000000"/>
        </w:rPr>
        <w:t xml:space="preserve"> gerek bilirkişi raporlarıyla gerekse kamuoyuna ve medyaya yansıyan pek çok örnekle kesinleşmiştir. MESELA</w:t>
      </w:r>
      <w:r w:rsidR="004D216D" w:rsidRPr="00EF3953">
        <w:rPr>
          <w:color w:val="000000"/>
        </w:rPr>
        <w:t xml:space="preserve"> </w:t>
      </w:r>
      <w:r w:rsidRPr="00EF3953">
        <w:rPr>
          <w:color w:val="000000"/>
        </w:rPr>
        <w:t>28.12.2017 TARİHİNDE HÜRRİYETTE YAYINLANAN BİR HABERDE;</w:t>
      </w:r>
    </w:p>
    <w:p w14:paraId="670A0DDA" w14:textId="73C4F651" w:rsidR="007C4A49" w:rsidRPr="00EF3953" w:rsidRDefault="007C4A49" w:rsidP="00660FAE">
      <w:pPr>
        <w:pStyle w:val="NormalWeb"/>
        <w:shd w:val="clear" w:color="auto" w:fill="FFFFFF"/>
        <w:spacing w:before="0" w:beforeAutospacing="0" w:after="0" w:afterAutospacing="0"/>
        <w:jc w:val="both"/>
        <w:rPr>
          <w:color w:val="000000"/>
        </w:rPr>
      </w:pPr>
      <w:r w:rsidRPr="00EF3953">
        <w:rPr>
          <w:color w:val="000000"/>
        </w:rPr>
        <w:tab/>
        <w:t>“</w:t>
      </w:r>
      <w:proofErr w:type="spellStart"/>
      <w:r w:rsidRPr="00EF3953">
        <w:rPr>
          <w:color w:val="000000"/>
        </w:rPr>
        <w:t>MİT”in</w:t>
      </w:r>
      <w:proofErr w:type="spellEnd"/>
      <w:r w:rsidRPr="00EF3953">
        <w:rPr>
          <w:color w:val="000000"/>
        </w:rPr>
        <w:t xml:space="preserve"> 2016’da Ankara Cumhuriyet Başsavcılığına dijital olarak</w:t>
      </w:r>
      <w:r w:rsidR="00B67DD9">
        <w:rPr>
          <w:color w:val="000000"/>
        </w:rPr>
        <w:t xml:space="preserve"> </w:t>
      </w:r>
      <w:r w:rsidRPr="00EF3953">
        <w:rPr>
          <w:color w:val="000000"/>
        </w:rPr>
        <w:t>gönderdiği BYLOCK KULLANICILARI LİSTESİNDE KENDİSİNİN VE AĞABEYİNİN TELEFON NUMARALARINI SİLDİ.”(</w:t>
      </w:r>
      <w:hyperlink r:id="rId4" w:history="1">
        <w:r w:rsidR="004D216D" w:rsidRPr="00EF3953">
          <w:rPr>
            <w:rStyle w:val="Kpr"/>
          </w:rPr>
          <w:t>http://www.hurriyet.com.tr/bylock-listesinden-adini-sildi-10-yil-yedi-40693376</w:t>
        </w:r>
      </w:hyperlink>
      <w:r w:rsidRPr="00EF3953">
        <w:rPr>
          <w:color w:val="000000"/>
        </w:rPr>
        <w:t>)</w:t>
      </w:r>
    </w:p>
    <w:p w14:paraId="54A455C8" w14:textId="59EBC757" w:rsidR="00553498" w:rsidRPr="00EF3953" w:rsidRDefault="004D216D" w:rsidP="00660FAE">
      <w:pPr>
        <w:pStyle w:val="NormalWeb"/>
        <w:shd w:val="clear" w:color="auto" w:fill="FFFFFF"/>
        <w:spacing w:before="0" w:beforeAutospacing="0" w:after="0" w:afterAutospacing="0"/>
        <w:jc w:val="both"/>
        <w:rPr>
          <w:color w:val="000000"/>
        </w:rPr>
      </w:pPr>
      <w:r w:rsidRPr="00EF3953">
        <w:rPr>
          <w:color w:val="000000"/>
        </w:rPr>
        <w:tab/>
      </w:r>
      <w:r w:rsidR="004C56F3">
        <w:rPr>
          <w:color w:val="000000"/>
        </w:rPr>
        <w:t>7</w:t>
      </w:r>
      <w:r w:rsidR="00115446" w:rsidRPr="00EF3953">
        <w:rPr>
          <w:b/>
          <w:color w:val="000000"/>
        </w:rPr>
        <w:t>-</w:t>
      </w:r>
      <w:r w:rsidR="00553498" w:rsidRPr="00EF3953">
        <w:rPr>
          <w:color w:val="000000"/>
        </w:rPr>
        <w:t xml:space="preserve">İstanbul 29. Ağır Ceza Mahkemesi HTS raporlarında sanığa ait GSM hattından </w:t>
      </w:r>
      <w:proofErr w:type="spellStart"/>
      <w:r w:rsidR="00553498" w:rsidRPr="00EF3953">
        <w:rPr>
          <w:color w:val="000000"/>
        </w:rPr>
        <w:t>Bylock</w:t>
      </w:r>
      <w:proofErr w:type="spellEnd"/>
      <w:r w:rsidR="00553498" w:rsidRPr="00EF3953">
        <w:rPr>
          <w:color w:val="000000"/>
        </w:rPr>
        <w:t xml:space="preserve"> IP </w:t>
      </w:r>
      <w:proofErr w:type="spellStart"/>
      <w:r w:rsidR="00553498" w:rsidRPr="00EF3953">
        <w:rPr>
          <w:color w:val="000000"/>
        </w:rPr>
        <w:t>lerine</w:t>
      </w:r>
      <w:proofErr w:type="spellEnd"/>
      <w:r w:rsidR="00553498" w:rsidRPr="00EF3953">
        <w:rPr>
          <w:color w:val="000000"/>
        </w:rPr>
        <w:t xml:space="preserve"> sinyal gönderildiği ve bu kapsamda </w:t>
      </w:r>
      <w:proofErr w:type="spellStart"/>
      <w:r w:rsidR="00553498" w:rsidRPr="00EF3953">
        <w:rPr>
          <w:color w:val="000000"/>
        </w:rPr>
        <w:t>Bylock</w:t>
      </w:r>
      <w:proofErr w:type="spellEnd"/>
      <w:r w:rsidR="00553498" w:rsidRPr="00EF3953">
        <w:rPr>
          <w:color w:val="000000"/>
        </w:rPr>
        <w:t xml:space="preserve"> kullanıcı</w:t>
      </w:r>
      <w:r w:rsidR="00B67DD9">
        <w:rPr>
          <w:color w:val="000000"/>
        </w:rPr>
        <w:t>sı</w:t>
      </w:r>
      <w:r w:rsidR="00553498" w:rsidRPr="00EF3953">
        <w:rPr>
          <w:color w:val="000000"/>
        </w:rPr>
        <w:t xml:space="preserve"> olduğu gerekçesiyle sanık hakkında </w:t>
      </w:r>
      <w:r w:rsidR="007C4A49" w:rsidRPr="00EF3953">
        <w:rPr>
          <w:color w:val="000000"/>
        </w:rPr>
        <w:t>10 yıl 6 ay hapis cezasına hükmetmiştir.</w:t>
      </w:r>
    </w:p>
    <w:p w14:paraId="51B8BE04" w14:textId="03576319" w:rsidR="00161468" w:rsidRPr="00EF3953" w:rsidRDefault="007C4A49" w:rsidP="00660FAE">
      <w:pPr>
        <w:pStyle w:val="NormalWeb"/>
        <w:shd w:val="clear" w:color="auto" w:fill="FFFFFF"/>
        <w:spacing w:before="0" w:beforeAutospacing="0" w:after="0" w:afterAutospacing="0"/>
        <w:ind w:firstLine="708"/>
        <w:jc w:val="both"/>
        <w:rPr>
          <w:color w:val="000000"/>
        </w:rPr>
      </w:pPr>
      <w:r w:rsidRPr="00EF3953">
        <w:rPr>
          <w:color w:val="000000"/>
        </w:rPr>
        <w:t xml:space="preserve">Bahsi geçen dosyaya ilişkin olarak </w:t>
      </w:r>
      <w:r w:rsidR="00553498" w:rsidRPr="00EF3953">
        <w:rPr>
          <w:color w:val="000000"/>
        </w:rPr>
        <w:t xml:space="preserve">Yargıtay Cumhuriyet Başsavcılığının 29.12.2017 tarihli </w:t>
      </w:r>
      <w:proofErr w:type="spellStart"/>
      <w:r w:rsidR="00553498" w:rsidRPr="00EF3953">
        <w:rPr>
          <w:color w:val="000000"/>
        </w:rPr>
        <w:t>tebliğnamesinde</w:t>
      </w:r>
      <w:proofErr w:type="spellEnd"/>
      <w:r w:rsidR="00553498" w:rsidRPr="00EF3953">
        <w:rPr>
          <w:color w:val="000000"/>
        </w:rPr>
        <w:t xml:space="preserve"> (Ek1) sanığın </w:t>
      </w:r>
      <w:proofErr w:type="spellStart"/>
      <w:r w:rsidR="00553498" w:rsidRPr="00EF3953">
        <w:rPr>
          <w:color w:val="000000"/>
        </w:rPr>
        <w:t>ByLock</w:t>
      </w:r>
      <w:proofErr w:type="spellEnd"/>
      <w:r w:rsidR="00553498" w:rsidRPr="00EF3953">
        <w:rPr>
          <w:color w:val="000000"/>
        </w:rPr>
        <w:t xml:space="preserve"> kullanıcısı olup olmadığının her tür</w:t>
      </w:r>
      <w:r w:rsidR="00115446" w:rsidRPr="00EF3953">
        <w:rPr>
          <w:color w:val="000000"/>
        </w:rPr>
        <w:t>l</w:t>
      </w:r>
      <w:r w:rsidR="00553498" w:rsidRPr="00EF3953">
        <w:rPr>
          <w:color w:val="000000"/>
        </w:rPr>
        <w:t xml:space="preserve">ü kuşkudan uzak kesin ve inandırıcı </w:t>
      </w:r>
      <w:r w:rsidRPr="00EF19EA">
        <w:rPr>
          <w:b/>
          <w:color w:val="000000"/>
        </w:rPr>
        <w:t>TEKNİK VERİLERLE KESİN OLARAK TESPİTİ YAPILMADAN VE SİLAHLI TERÖR ÖRGÜTÜ ÜYESİ OLDUĞUNA İLİŞKİN BAŞKACA DELİLLER TOPLANMADAN</w:t>
      </w:r>
      <w:r w:rsidR="00553498" w:rsidRPr="00EF3953">
        <w:rPr>
          <w:color w:val="000000"/>
        </w:rPr>
        <w:t xml:space="preserve"> eksik</w:t>
      </w:r>
      <w:r w:rsidRPr="00EF3953">
        <w:rPr>
          <w:color w:val="000000"/>
        </w:rPr>
        <w:t xml:space="preserve"> </w:t>
      </w:r>
      <w:r w:rsidR="00553498" w:rsidRPr="00EF3953">
        <w:rPr>
          <w:color w:val="000000"/>
        </w:rPr>
        <w:t xml:space="preserve">inceleme ile yazılı şekilde </w:t>
      </w:r>
      <w:r w:rsidRPr="00EF3953">
        <w:rPr>
          <w:color w:val="000000"/>
        </w:rPr>
        <w:t>hüküm</w:t>
      </w:r>
      <w:r w:rsidR="00553498" w:rsidRPr="00EF3953">
        <w:rPr>
          <w:color w:val="000000"/>
        </w:rPr>
        <w:t xml:space="preserve"> kur</w:t>
      </w:r>
      <w:r w:rsidRPr="00EF3953">
        <w:rPr>
          <w:color w:val="000000"/>
        </w:rPr>
        <w:t>ul</w:t>
      </w:r>
      <w:r w:rsidR="00553498" w:rsidRPr="00EF3953">
        <w:rPr>
          <w:color w:val="000000"/>
        </w:rPr>
        <w:t xml:space="preserve">ması ve sanık müdafinin bilirkişi incelemesi talebinin reddedilmesi gerekçesiyle sanık hakkında hükmün BOZULMASINI ve sanığın TAHLİYESİNİ talep etmesi üzerine Yargıtay 16. Ceza Dairesi </w:t>
      </w:r>
      <w:r w:rsidRPr="00EF3953">
        <w:rPr>
          <w:color w:val="000000"/>
        </w:rPr>
        <w:t>vakit kaybetmeksizin akşam saatlerinde sanığın tahliyesine karar vermiştir.</w:t>
      </w:r>
    </w:p>
    <w:p w14:paraId="4A815AF2" w14:textId="0AA5DB32" w:rsidR="004C56F3" w:rsidRPr="00EF3953" w:rsidRDefault="004C56F3" w:rsidP="004C56F3">
      <w:pPr>
        <w:pStyle w:val="NormalWeb"/>
        <w:shd w:val="clear" w:color="auto" w:fill="FFFFFF"/>
        <w:spacing w:before="0" w:beforeAutospacing="0" w:after="0" w:afterAutospacing="0"/>
        <w:ind w:firstLine="708"/>
        <w:jc w:val="both"/>
        <w:rPr>
          <w:b/>
          <w:color w:val="000000"/>
        </w:rPr>
      </w:pPr>
      <w:r>
        <w:rPr>
          <w:color w:val="000000"/>
        </w:rPr>
        <w:t>8</w:t>
      </w:r>
      <w:r w:rsidR="00115446" w:rsidRPr="00EF3953">
        <w:rPr>
          <w:color w:val="000000"/>
        </w:rPr>
        <w:t>-</w:t>
      </w:r>
      <w:r w:rsidR="0071602F" w:rsidRPr="00EF3953">
        <w:rPr>
          <w:color w:val="000000"/>
        </w:rPr>
        <w:t xml:space="preserve">Yine, </w:t>
      </w:r>
      <w:r w:rsidR="00B000D0" w:rsidRPr="00EF3953">
        <w:rPr>
          <w:color w:val="000000"/>
        </w:rPr>
        <w:t>Yargıtay 16. Ceza Dairesi Caner İ. isimli kişinin cezalandırılmasına dair Antalya Bölge Adliye Mahkemesince verilen onama kararını</w:t>
      </w:r>
      <w:r w:rsidR="00D645B3" w:rsidRPr="00EF3953">
        <w:rPr>
          <w:color w:val="000000"/>
        </w:rPr>
        <w:t xml:space="preserve"> 2017 Aralık ayında verdiği karar ile;</w:t>
      </w:r>
      <w:r w:rsidR="00B000D0" w:rsidRPr="00EF3953">
        <w:rPr>
          <w:color w:val="000000"/>
        </w:rPr>
        <w:t xml:space="preserve"> “…</w:t>
      </w:r>
      <w:r w:rsidR="00B000D0" w:rsidRPr="00E71555">
        <w:rPr>
          <w:b/>
          <w:color w:val="000000"/>
        </w:rPr>
        <w:t xml:space="preserve">SANIĞIN  BU HABERLEŞME SİSTEMİNİ KULLANDIĞININ HER TÜRLÜ ŞÜPHEDEN UZAK KESİN KANAATE ULAŞTIRACAK TEKNİK VERİLERLE TESPİT EDİLMESİ </w:t>
      </w:r>
      <w:proofErr w:type="spellStart"/>
      <w:r w:rsidR="00B000D0" w:rsidRPr="00E71555">
        <w:rPr>
          <w:b/>
          <w:color w:val="000000"/>
        </w:rPr>
        <w:t>GEREKTİĞİ</w:t>
      </w:r>
      <w:r w:rsidR="0071602F" w:rsidRPr="00EF3953">
        <w:rPr>
          <w:color w:val="000000"/>
        </w:rPr>
        <w:t>”ne</w:t>
      </w:r>
      <w:proofErr w:type="spellEnd"/>
      <w:r w:rsidR="00B000D0" w:rsidRPr="00EF3953">
        <w:rPr>
          <w:color w:val="000000"/>
        </w:rPr>
        <w:t xml:space="preserve"> işaret ederek, sanığın örgüt talimatıyla </w:t>
      </w:r>
      <w:proofErr w:type="spellStart"/>
      <w:r w:rsidR="00B000D0" w:rsidRPr="00EF3953">
        <w:rPr>
          <w:color w:val="000000"/>
        </w:rPr>
        <w:t>ByLock</w:t>
      </w:r>
      <w:proofErr w:type="spellEnd"/>
      <w:r w:rsidR="00B000D0" w:rsidRPr="00EF3953">
        <w:rPr>
          <w:color w:val="000000"/>
        </w:rPr>
        <w:t xml:space="preserve"> ağına dahil olduğunun ve bu sistemi gizliliği sağlamak için haberleşme amacıyla kullandığının da kesin olarak belirlenmesi gerektiğini</w:t>
      </w:r>
      <w:r w:rsidR="0071602F" w:rsidRPr="00EF3953">
        <w:rPr>
          <w:color w:val="000000"/>
        </w:rPr>
        <w:t xml:space="preserve"> </w:t>
      </w:r>
      <w:r w:rsidR="00B000D0" w:rsidRPr="00EF3953">
        <w:rPr>
          <w:color w:val="000000"/>
        </w:rPr>
        <w:t>vurgula</w:t>
      </w:r>
      <w:r w:rsidR="0071602F" w:rsidRPr="00EF3953">
        <w:rPr>
          <w:color w:val="000000"/>
        </w:rPr>
        <w:t>yarak BOZMUŞTUR</w:t>
      </w:r>
      <w:r w:rsidR="00B000D0" w:rsidRPr="00EF3953">
        <w:rPr>
          <w:color w:val="000000"/>
        </w:rPr>
        <w:t xml:space="preserve">.” </w:t>
      </w:r>
      <w:proofErr w:type="spellStart"/>
      <w:r w:rsidR="00B000D0" w:rsidRPr="00EF3953">
        <w:rPr>
          <w:color w:val="000000"/>
        </w:rPr>
        <w:t>Yargıtayın</w:t>
      </w:r>
      <w:proofErr w:type="spellEnd"/>
      <w:r w:rsidR="00B000D0" w:rsidRPr="00EF3953">
        <w:rPr>
          <w:color w:val="000000"/>
        </w:rPr>
        <w:t xml:space="preserve"> bu kararına göre de </w:t>
      </w:r>
      <w:proofErr w:type="spellStart"/>
      <w:r w:rsidR="00B000D0" w:rsidRPr="00EF3953">
        <w:rPr>
          <w:color w:val="000000"/>
        </w:rPr>
        <w:t>ByLock’un</w:t>
      </w:r>
      <w:proofErr w:type="spellEnd"/>
      <w:r w:rsidR="00B000D0" w:rsidRPr="00EF3953">
        <w:rPr>
          <w:color w:val="000000"/>
        </w:rPr>
        <w:t xml:space="preserve"> örgüt üyeliğinin delili sayılabilmesi için telefonda bulunmasının yeterli olmayacağı kullanıldığının da tespitinin gerektiği özellikle belirtilmiştir.</w:t>
      </w:r>
    </w:p>
    <w:p w14:paraId="40360D1F" w14:textId="65760A3F" w:rsidR="00CA7D73" w:rsidRPr="00EF3953" w:rsidRDefault="00CA7D73" w:rsidP="00CA7D73">
      <w:pPr>
        <w:pStyle w:val="NormalWeb"/>
        <w:shd w:val="clear" w:color="auto" w:fill="FFFFFF"/>
        <w:spacing w:before="0" w:beforeAutospacing="0" w:after="0" w:afterAutospacing="0"/>
        <w:ind w:firstLine="708"/>
        <w:jc w:val="both"/>
        <w:rPr>
          <w:b/>
          <w:color w:val="000000"/>
        </w:rPr>
      </w:pPr>
    </w:p>
    <w:p w14:paraId="27104993" w14:textId="77777777" w:rsidR="004C56F3" w:rsidRDefault="00CA7D73" w:rsidP="00CA7D73">
      <w:pPr>
        <w:pStyle w:val="NormalWeb"/>
        <w:shd w:val="clear" w:color="auto" w:fill="FFFFFF"/>
        <w:spacing w:before="0" w:beforeAutospacing="0" w:after="0" w:afterAutospacing="0"/>
        <w:ind w:firstLine="708"/>
        <w:jc w:val="both"/>
        <w:rPr>
          <w:b/>
          <w:color w:val="000000"/>
        </w:rPr>
      </w:pPr>
      <w:r w:rsidRPr="00EF3953">
        <w:rPr>
          <w:b/>
          <w:color w:val="000000"/>
        </w:rPr>
        <w:t>NETİCE-İ TALEP:</w:t>
      </w:r>
    </w:p>
    <w:p w14:paraId="0C160C88" w14:textId="4448FF97" w:rsidR="00CA7D73" w:rsidRPr="00EF3953" w:rsidRDefault="004C56F3" w:rsidP="0077183C">
      <w:pPr>
        <w:pStyle w:val="NormalWeb"/>
        <w:shd w:val="clear" w:color="auto" w:fill="FFFFFF"/>
        <w:spacing w:before="0" w:beforeAutospacing="0" w:after="0" w:afterAutospacing="0"/>
        <w:ind w:firstLine="708"/>
        <w:jc w:val="both"/>
        <w:rPr>
          <w:b/>
          <w:color w:val="000000"/>
        </w:rPr>
      </w:pPr>
      <w:r>
        <w:rPr>
          <w:color w:val="000000"/>
        </w:rPr>
        <w:t>Yukarıda açıklanan nedenlerle kesinleşen kararın infaz edilmesi halinde telafisi mümkün bulunmayan zararlarla karşılaşacağım nazara alınarak infazın durdurulmasına, Yargılamanın Yenilenmesi sebeplerinin kabul edilerek</w:t>
      </w:r>
      <w:r w:rsidR="0077183C">
        <w:rPr>
          <w:color w:val="000000"/>
        </w:rPr>
        <w:t xml:space="preserve"> alınacak bilirkişi raporundan anlaşılacak olan </w:t>
      </w:r>
      <w:proofErr w:type="spellStart"/>
      <w:r w:rsidR="0077183C">
        <w:rPr>
          <w:color w:val="000000"/>
        </w:rPr>
        <w:t>Bylock</w:t>
      </w:r>
      <w:proofErr w:type="spellEnd"/>
      <w:r w:rsidR="0077183C">
        <w:rPr>
          <w:color w:val="000000"/>
        </w:rPr>
        <w:t xml:space="preserve"> kullanıcı olmadığıma ilişkin bilirkişi raporuna istinaden yeniden yargılama yapılarak hakkımda verilmiş mahkumiyet kararının kaldırılarak beraatıma karar verilmesini talep ederim.</w:t>
      </w:r>
    </w:p>
    <w:p w14:paraId="438DE648" w14:textId="77777777" w:rsidR="00CA7D73" w:rsidRPr="00EF3953" w:rsidRDefault="00CA7D73" w:rsidP="00CA7D73">
      <w:pPr>
        <w:pStyle w:val="NormalWeb"/>
        <w:shd w:val="clear" w:color="auto" w:fill="FFFFFF"/>
        <w:spacing w:before="0" w:beforeAutospacing="0" w:after="390" w:afterAutospacing="0"/>
        <w:ind w:firstLine="708"/>
        <w:jc w:val="both"/>
        <w:rPr>
          <w:color w:val="000000"/>
        </w:rPr>
      </w:pPr>
    </w:p>
    <w:p w14:paraId="343E9F76" w14:textId="262089B9" w:rsidR="00B801B5" w:rsidRPr="00EF3953" w:rsidRDefault="00223384" w:rsidP="00660FAE">
      <w:pPr>
        <w:jc w:val="both"/>
        <w:rPr>
          <w:rFonts w:ascii="Times New Roman" w:hAnsi="Times New Roman" w:cs="Times New Roman"/>
          <w:sz w:val="24"/>
          <w:szCs w:val="24"/>
        </w:rPr>
      </w:pPr>
      <w:r w:rsidRPr="00EF3953">
        <w:rPr>
          <w:rFonts w:ascii="Times New Roman" w:hAnsi="Times New Roman" w:cs="Times New Roman"/>
          <w:sz w:val="24"/>
          <w:szCs w:val="24"/>
        </w:rPr>
        <w:t xml:space="preserve">Ek: </w:t>
      </w:r>
      <w:r w:rsidR="004F6F92" w:rsidRPr="00EF3953">
        <w:rPr>
          <w:rFonts w:ascii="Times New Roman" w:hAnsi="Times New Roman" w:cs="Times New Roman"/>
          <w:sz w:val="24"/>
          <w:szCs w:val="24"/>
        </w:rPr>
        <w:t>Yargıtay</w:t>
      </w:r>
      <w:r w:rsidR="00CA7D73" w:rsidRPr="00EF3953">
        <w:rPr>
          <w:rFonts w:ascii="Times New Roman" w:hAnsi="Times New Roman" w:cs="Times New Roman"/>
          <w:sz w:val="24"/>
          <w:szCs w:val="24"/>
        </w:rPr>
        <w:t xml:space="preserve"> Cumhuriyet Başsavcılığının </w:t>
      </w:r>
      <w:proofErr w:type="spellStart"/>
      <w:r w:rsidR="00CA7D73" w:rsidRPr="00EF3953">
        <w:rPr>
          <w:rFonts w:ascii="Times New Roman" w:hAnsi="Times New Roman" w:cs="Times New Roman"/>
          <w:sz w:val="24"/>
          <w:szCs w:val="24"/>
        </w:rPr>
        <w:t>tebliğnamesi</w:t>
      </w:r>
      <w:proofErr w:type="spellEnd"/>
      <w:r w:rsidR="00B801B5" w:rsidRPr="00EF3953">
        <w:rPr>
          <w:rFonts w:ascii="Times New Roman" w:hAnsi="Times New Roman" w:cs="Times New Roman"/>
          <w:sz w:val="24"/>
          <w:szCs w:val="24"/>
        </w:rPr>
        <w:t xml:space="preserve"> (</w:t>
      </w:r>
      <w:r w:rsidR="00CA7D73" w:rsidRPr="00EF3953">
        <w:rPr>
          <w:rFonts w:ascii="Times New Roman" w:hAnsi="Times New Roman" w:cs="Times New Roman"/>
          <w:sz w:val="24"/>
          <w:szCs w:val="24"/>
        </w:rPr>
        <w:t>1</w:t>
      </w:r>
      <w:r w:rsidR="00B801B5" w:rsidRPr="00EF3953">
        <w:rPr>
          <w:rFonts w:ascii="Times New Roman" w:hAnsi="Times New Roman" w:cs="Times New Roman"/>
          <w:sz w:val="24"/>
          <w:szCs w:val="24"/>
        </w:rPr>
        <w:t xml:space="preserve"> sayfa)</w:t>
      </w:r>
      <w:r w:rsidR="00CA7D73" w:rsidRPr="00EF3953">
        <w:rPr>
          <w:rFonts w:ascii="Times New Roman" w:hAnsi="Times New Roman" w:cs="Times New Roman"/>
          <w:sz w:val="24"/>
          <w:szCs w:val="24"/>
        </w:rPr>
        <w:tab/>
      </w:r>
      <w:r w:rsidR="00CA7D73" w:rsidRPr="00EF3953">
        <w:rPr>
          <w:rFonts w:ascii="Times New Roman" w:hAnsi="Times New Roman" w:cs="Times New Roman"/>
          <w:sz w:val="24"/>
          <w:szCs w:val="24"/>
        </w:rPr>
        <w:tab/>
      </w:r>
      <w:r w:rsidR="00CA7D73" w:rsidRPr="00EF3953">
        <w:rPr>
          <w:rFonts w:ascii="Times New Roman" w:hAnsi="Times New Roman" w:cs="Times New Roman"/>
          <w:sz w:val="24"/>
          <w:szCs w:val="24"/>
        </w:rPr>
        <w:tab/>
      </w:r>
      <w:r w:rsidR="00CA7D73" w:rsidRPr="00EF3953">
        <w:rPr>
          <w:rFonts w:ascii="Times New Roman" w:hAnsi="Times New Roman" w:cs="Times New Roman"/>
          <w:sz w:val="24"/>
          <w:szCs w:val="24"/>
        </w:rPr>
        <w:tab/>
        <w:t>Sanık</w:t>
      </w:r>
    </w:p>
    <w:p w14:paraId="49DCBEA6" w14:textId="5BE53257" w:rsidR="004F7AF8" w:rsidRPr="00EF3953" w:rsidRDefault="004F7AF8" w:rsidP="00660FAE">
      <w:pPr>
        <w:jc w:val="both"/>
        <w:rPr>
          <w:rFonts w:ascii="Times New Roman" w:hAnsi="Times New Roman" w:cs="Times New Roman"/>
          <w:sz w:val="24"/>
          <w:szCs w:val="24"/>
        </w:rPr>
      </w:pPr>
      <w:r w:rsidRPr="00EF3953">
        <w:rPr>
          <w:rFonts w:ascii="Times New Roman" w:hAnsi="Times New Roman" w:cs="Times New Roman"/>
          <w:sz w:val="24"/>
          <w:szCs w:val="24"/>
        </w:rPr>
        <w:t>Sanık/Şüpheli</w:t>
      </w:r>
    </w:p>
    <w:p w14:paraId="574A1E38" w14:textId="77777777" w:rsidR="0025000E" w:rsidRPr="00EF3953" w:rsidRDefault="0025000E" w:rsidP="00660FAE">
      <w:pPr>
        <w:jc w:val="both"/>
        <w:rPr>
          <w:rFonts w:ascii="Times New Roman" w:hAnsi="Times New Roman" w:cs="Times New Roman"/>
          <w:sz w:val="24"/>
          <w:szCs w:val="24"/>
        </w:rPr>
      </w:pPr>
    </w:p>
    <w:p w14:paraId="51763B43" w14:textId="4216EA8A" w:rsidR="0025000E" w:rsidRPr="00EF3953" w:rsidRDefault="0025000E" w:rsidP="00660FAE">
      <w:pPr>
        <w:jc w:val="both"/>
        <w:rPr>
          <w:rFonts w:ascii="Times New Roman" w:hAnsi="Times New Roman" w:cs="Times New Roman"/>
          <w:sz w:val="24"/>
          <w:szCs w:val="24"/>
        </w:rPr>
      </w:pPr>
      <w:r w:rsidRPr="00EF3953">
        <w:rPr>
          <w:rFonts w:ascii="Times New Roman" w:hAnsi="Times New Roman" w:cs="Times New Roman"/>
          <w:sz w:val="24"/>
          <w:szCs w:val="24"/>
          <w:highlight w:val="yellow"/>
        </w:rPr>
        <w:t xml:space="preserve">Not; </w:t>
      </w:r>
      <w:r w:rsidR="00020E9F" w:rsidRPr="00EF3953">
        <w:rPr>
          <w:rFonts w:ascii="Times New Roman" w:hAnsi="Times New Roman" w:cs="Times New Roman"/>
          <w:sz w:val="24"/>
          <w:szCs w:val="24"/>
          <w:highlight w:val="yellow"/>
        </w:rPr>
        <w:t>Dilekçenizi</w:t>
      </w:r>
      <w:r w:rsidR="00337349" w:rsidRPr="00EF3953">
        <w:rPr>
          <w:rFonts w:ascii="Times New Roman" w:hAnsi="Times New Roman" w:cs="Times New Roman"/>
          <w:sz w:val="24"/>
          <w:szCs w:val="24"/>
          <w:highlight w:val="yellow"/>
        </w:rPr>
        <w:t>,</w:t>
      </w:r>
      <w:r w:rsidR="002B6D4A" w:rsidRPr="00EF3953">
        <w:rPr>
          <w:rFonts w:ascii="Times New Roman" w:hAnsi="Times New Roman" w:cs="Times New Roman"/>
          <w:sz w:val="24"/>
          <w:szCs w:val="24"/>
          <w:highlight w:val="yellow"/>
        </w:rPr>
        <w:t xml:space="preserve"> dosyanızın bulunduğu </w:t>
      </w:r>
      <w:r w:rsidR="006A64D7" w:rsidRPr="00EF3953">
        <w:rPr>
          <w:rFonts w:ascii="Times New Roman" w:hAnsi="Times New Roman" w:cs="Times New Roman"/>
          <w:sz w:val="24"/>
          <w:szCs w:val="24"/>
          <w:highlight w:val="yellow"/>
        </w:rPr>
        <w:t>ilgili makama hitaben yazınız.</w:t>
      </w:r>
      <w:r w:rsidR="00BB4D29" w:rsidRPr="00EF3953">
        <w:rPr>
          <w:rFonts w:ascii="Times New Roman" w:hAnsi="Times New Roman" w:cs="Times New Roman"/>
          <w:sz w:val="24"/>
          <w:szCs w:val="24"/>
          <w:highlight w:val="yellow"/>
        </w:rPr>
        <w:t xml:space="preserve"> </w:t>
      </w:r>
      <w:bookmarkStart w:id="0" w:name="_GoBack"/>
      <w:bookmarkEnd w:id="0"/>
      <w:r w:rsidR="00D645B3" w:rsidRPr="00EF3953">
        <w:rPr>
          <w:rFonts w:ascii="Times New Roman" w:hAnsi="Times New Roman" w:cs="Times New Roman"/>
          <w:sz w:val="24"/>
          <w:szCs w:val="24"/>
          <w:highlight w:val="yellow"/>
        </w:rPr>
        <w:t>Baştan sona okuyup kendinize uyarlamadan imzalamayınız.</w:t>
      </w:r>
    </w:p>
    <w:p w14:paraId="70562126" w14:textId="4B8B3F4B" w:rsidR="000E4185" w:rsidRPr="00EF3953" w:rsidRDefault="000E4185" w:rsidP="00660FAE">
      <w:pPr>
        <w:jc w:val="both"/>
        <w:rPr>
          <w:rFonts w:ascii="Times New Roman" w:hAnsi="Times New Roman" w:cs="Times New Roman"/>
          <w:sz w:val="24"/>
          <w:szCs w:val="24"/>
        </w:rPr>
      </w:pPr>
    </w:p>
    <w:sectPr w:rsidR="000E4185" w:rsidRPr="00EF3953" w:rsidSect="00D645B3">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42"/>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19E4"/>
    <w:rsid w:val="00015CEB"/>
    <w:rsid w:val="00020E9F"/>
    <w:rsid w:val="00074379"/>
    <w:rsid w:val="00074905"/>
    <w:rsid w:val="0007583A"/>
    <w:rsid w:val="000E4185"/>
    <w:rsid w:val="00106190"/>
    <w:rsid w:val="0011526D"/>
    <w:rsid w:val="00115446"/>
    <w:rsid w:val="001177BA"/>
    <w:rsid w:val="001416A0"/>
    <w:rsid w:val="00161468"/>
    <w:rsid w:val="00162E1C"/>
    <w:rsid w:val="00195C0A"/>
    <w:rsid w:val="001A20C0"/>
    <w:rsid w:val="001A4559"/>
    <w:rsid w:val="00223384"/>
    <w:rsid w:val="00235577"/>
    <w:rsid w:val="0025000E"/>
    <w:rsid w:val="00254E32"/>
    <w:rsid w:val="00266D89"/>
    <w:rsid w:val="00296B46"/>
    <w:rsid w:val="002B4837"/>
    <w:rsid w:val="002B6D4A"/>
    <w:rsid w:val="002C58B1"/>
    <w:rsid w:val="002F210D"/>
    <w:rsid w:val="003101A4"/>
    <w:rsid w:val="00337349"/>
    <w:rsid w:val="00357188"/>
    <w:rsid w:val="00383277"/>
    <w:rsid w:val="003B44B4"/>
    <w:rsid w:val="00441D87"/>
    <w:rsid w:val="00443A85"/>
    <w:rsid w:val="00456C4B"/>
    <w:rsid w:val="00471395"/>
    <w:rsid w:val="00483A9A"/>
    <w:rsid w:val="004B0973"/>
    <w:rsid w:val="004C56F3"/>
    <w:rsid w:val="004D216D"/>
    <w:rsid w:val="004F6F92"/>
    <w:rsid w:val="004F7AF8"/>
    <w:rsid w:val="00500C5E"/>
    <w:rsid w:val="00520994"/>
    <w:rsid w:val="005266CD"/>
    <w:rsid w:val="00546B39"/>
    <w:rsid w:val="00553498"/>
    <w:rsid w:val="00554B17"/>
    <w:rsid w:val="00571FF8"/>
    <w:rsid w:val="005C1A1D"/>
    <w:rsid w:val="006078B8"/>
    <w:rsid w:val="00652462"/>
    <w:rsid w:val="00660FAE"/>
    <w:rsid w:val="0066211F"/>
    <w:rsid w:val="006644F1"/>
    <w:rsid w:val="00691449"/>
    <w:rsid w:val="006A59D1"/>
    <w:rsid w:val="006A64D7"/>
    <w:rsid w:val="00714A3F"/>
    <w:rsid w:val="0071602F"/>
    <w:rsid w:val="0077183C"/>
    <w:rsid w:val="00787D74"/>
    <w:rsid w:val="007A4EC4"/>
    <w:rsid w:val="007C4A49"/>
    <w:rsid w:val="007C7E7C"/>
    <w:rsid w:val="007F36DE"/>
    <w:rsid w:val="008A1A43"/>
    <w:rsid w:val="008C4237"/>
    <w:rsid w:val="008E21AF"/>
    <w:rsid w:val="008E5385"/>
    <w:rsid w:val="00913B5C"/>
    <w:rsid w:val="00941E79"/>
    <w:rsid w:val="00945660"/>
    <w:rsid w:val="009A0738"/>
    <w:rsid w:val="009B2727"/>
    <w:rsid w:val="00A030CA"/>
    <w:rsid w:val="00A62BE6"/>
    <w:rsid w:val="00A663CB"/>
    <w:rsid w:val="00A91438"/>
    <w:rsid w:val="00AC76A6"/>
    <w:rsid w:val="00AF07FC"/>
    <w:rsid w:val="00AF75CB"/>
    <w:rsid w:val="00B000D0"/>
    <w:rsid w:val="00B60B77"/>
    <w:rsid w:val="00B62EC9"/>
    <w:rsid w:val="00B67DD9"/>
    <w:rsid w:val="00B801B5"/>
    <w:rsid w:val="00BB3689"/>
    <w:rsid w:val="00BB4D29"/>
    <w:rsid w:val="00BC1C31"/>
    <w:rsid w:val="00BF30C5"/>
    <w:rsid w:val="00C15C50"/>
    <w:rsid w:val="00C319E4"/>
    <w:rsid w:val="00C46635"/>
    <w:rsid w:val="00CA7D73"/>
    <w:rsid w:val="00CB34B0"/>
    <w:rsid w:val="00CF2C6C"/>
    <w:rsid w:val="00D54627"/>
    <w:rsid w:val="00D64329"/>
    <w:rsid w:val="00D645B3"/>
    <w:rsid w:val="00D82F3C"/>
    <w:rsid w:val="00D83A53"/>
    <w:rsid w:val="00D83CE3"/>
    <w:rsid w:val="00DB1DC8"/>
    <w:rsid w:val="00DC2EFA"/>
    <w:rsid w:val="00E055F4"/>
    <w:rsid w:val="00E36E4A"/>
    <w:rsid w:val="00E52103"/>
    <w:rsid w:val="00E56704"/>
    <w:rsid w:val="00E71555"/>
    <w:rsid w:val="00E71E97"/>
    <w:rsid w:val="00E84518"/>
    <w:rsid w:val="00EC424F"/>
    <w:rsid w:val="00EF19EA"/>
    <w:rsid w:val="00EF3953"/>
    <w:rsid w:val="00F45969"/>
    <w:rsid w:val="00F52AC0"/>
    <w:rsid w:val="00F63EB6"/>
    <w:rsid w:val="00F76F78"/>
    <w:rsid w:val="00FB48D9"/>
    <w:rsid w:val="00FE23BE"/>
    <w:rsid w:val="00FE6DE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473821"/>
  <w15:chartTrackingRefBased/>
  <w15:docId w15:val="{2B7D2219-2186-E24B-8851-9361F75AA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C319E4"/>
    <w:pPr>
      <w:spacing w:before="100" w:beforeAutospacing="1" w:after="100" w:afterAutospacing="1" w:line="240" w:lineRule="auto"/>
    </w:pPr>
    <w:rPr>
      <w:rFonts w:ascii="Times New Roman" w:hAnsi="Times New Roman" w:cs="Times New Roman"/>
      <w:sz w:val="24"/>
      <w:szCs w:val="24"/>
    </w:rPr>
  </w:style>
  <w:style w:type="character" w:styleId="Kpr">
    <w:name w:val="Hyperlink"/>
    <w:basedOn w:val="VarsaylanParagrafYazTipi"/>
    <w:uiPriority w:val="99"/>
    <w:unhideWhenUsed/>
    <w:rsid w:val="00C319E4"/>
    <w:rPr>
      <w:color w:val="0000FF"/>
      <w:u w:val="single"/>
    </w:rPr>
  </w:style>
  <w:style w:type="character" w:styleId="Gl">
    <w:name w:val="Strong"/>
    <w:basedOn w:val="VarsaylanParagrafYazTipi"/>
    <w:uiPriority w:val="22"/>
    <w:qFormat/>
    <w:rsid w:val="00FB48D9"/>
    <w:rPr>
      <w:b/>
      <w:bCs/>
    </w:rPr>
  </w:style>
  <w:style w:type="character" w:styleId="zmlenmeyenBahsetme">
    <w:name w:val="Unresolved Mention"/>
    <w:basedOn w:val="VarsaylanParagrafYazTipi"/>
    <w:uiPriority w:val="99"/>
    <w:semiHidden/>
    <w:unhideWhenUsed/>
    <w:rsid w:val="004D216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5618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hyperlink" Target="http://www.hurriyet.com.tr/bylock-listesinden-adini-sildi-10-yil-yedi-40693376" TargetMode="External"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945</Words>
  <Characters>5393</Characters>
  <Application>Microsoft Office Word</Application>
  <DocSecurity>0</DocSecurity>
  <Lines>44</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alidag669@gmail.com</dc:creator>
  <cp:keywords/>
  <dc:description/>
  <cp:lastModifiedBy>alidag669@gmail.com</cp:lastModifiedBy>
  <cp:revision>3</cp:revision>
  <dcterms:created xsi:type="dcterms:W3CDTF">2017-12-31T20:38:00Z</dcterms:created>
  <dcterms:modified xsi:type="dcterms:W3CDTF">2018-01-02T17:34:00Z</dcterms:modified>
</cp:coreProperties>
</file>